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10561C" w:rsidRDefault="00C054B9" w:rsidP="00717F13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054B9" w:rsidRPr="007902AA" w:rsidRDefault="00C054B9" w:rsidP="00C054B9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902AA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776597" cy="744493"/>
            <wp:effectExtent l="19050" t="0" r="4453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7" cy="74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7902AA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710180" cy="661782"/>
            <wp:effectExtent l="19050" t="0" r="0" b="0"/>
            <wp:docPr id="4" name="Picture 2" descr="C:\My Documents\My_Pictures\FOTO\2011-12-22 univ.ziema\Jurgita Grigoniene\P1150155.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3" descr="C:\My Documents\My_Pictures\FOTO\2011-12-22 univ.ziema\Jurgita Grigoniene\P1150155.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66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4B9" w:rsidRPr="007902AA" w:rsidRDefault="00C054B9" w:rsidP="00C054B9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823B"/>
          <w:sz w:val="32"/>
          <w:szCs w:val="32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noProof/>
          <w:color w:val="00823B"/>
          <w:sz w:val="32"/>
          <w:szCs w:val="32"/>
          <w:lang w:val="en-US"/>
        </w:rPr>
        <w:t>OSRESS 2018</w:t>
      </w:r>
    </w:p>
    <w:p w:rsidR="00C054B9" w:rsidRPr="007902AA" w:rsidRDefault="00C054B9" w:rsidP="00C054B9">
      <w:pPr>
        <w:spacing w:after="0"/>
        <w:jc w:val="center"/>
        <w:rPr>
          <w:rFonts w:ascii="Times New Roman" w:eastAsia="Times New Roman" w:hAnsi="Times New Roman" w:cs="Times New Roman"/>
          <w:noProof/>
          <w:color w:val="00823B"/>
          <w:sz w:val="32"/>
          <w:szCs w:val="32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noProof/>
          <w:color w:val="00823B"/>
          <w:sz w:val="32"/>
          <w:szCs w:val="32"/>
          <w:lang w:val="en-US"/>
        </w:rPr>
        <w:t>OUTDOOR SPORTS AND RECREATION EDUCATION SUMMER SCHOOL 2018</w:t>
      </w:r>
    </w:p>
    <w:p w:rsidR="00AC51F8" w:rsidRPr="007902AA" w:rsidRDefault="00AC51F8" w:rsidP="00C054B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noProof/>
          <w:color w:val="761C00"/>
          <w:sz w:val="24"/>
          <w:szCs w:val="24"/>
          <w:lang w:val="en-US"/>
        </w:rPr>
      </w:pPr>
    </w:p>
    <w:p w:rsidR="00C054B9" w:rsidRPr="007902AA" w:rsidRDefault="00C054B9" w:rsidP="00C054B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noProof/>
          <w:color w:val="761C00"/>
          <w:sz w:val="24"/>
          <w:szCs w:val="24"/>
          <w:lang w:val="en-US"/>
        </w:rPr>
      </w:pPr>
      <w:r w:rsidRPr="007902AA">
        <w:rPr>
          <w:rFonts w:ascii="Times New Roman" w:hAnsi="Times New Roman" w:cs="Times New Roman"/>
          <w:b/>
          <w:bCs/>
          <w:i/>
          <w:iCs/>
          <w:noProof/>
          <w:color w:val="761C00"/>
          <w:sz w:val="24"/>
          <w:szCs w:val="24"/>
          <w:lang w:val="en-US"/>
        </w:rPr>
        <w:t>Recreational Physical Activity in Lithuanian Seaside Resort</w:t>
      </w:r>
    </w:p>
    <w:p w:rsidR="00C054B9" w:rsidRPr="007902AA" w:rsidRDefault="00CE20FF" w:rsidP="00C054B9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761C00"/>
          <w:sz w:val="24"/>
          <w:szCs w:val="24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noProof/>
          <w:color w:val="761C00"/>
          <w:sz w:val="24"/>
          <w:szCs w:val="24"/>
          <w:lang w:val="en-US"/>
        </w:rPr>
        <w:t>Klaipe</w:t>
      </w:r>
      <w:r w:rsidR="00C054B9" w:rsidRPr="007902AA">
        <w:rPr>
          <w:rFonts w:ascii="Times New Roman" w:eastAsia="Times New Roman" w:hAnsi="Times New Roman" w:cs="Times New Roman"/>
          <w:b/>
          <w:bCs/>
          <w:noProof/>
          <w:color w:val="761C00"/>
          <w:sz w:val="24"/>
          <w:szCs w:val="24"/>
          <w:lang w:val="en-US"/>
        </w:rPr>
        <w:t>da, Lithuania</w:t>
      </w:r>
    </w:p>
    <w:p w:rsidR="00C054B9" w:rsidRPr="007902AA" w:rsidRDefault="00C054B9" w:rsidP="00C054B9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761C00"/>
          <w:sz w:val="24"/>
          <w:szCs w:val="24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noProof/>
          <w:color w:val="761C00"/>
          <w:sz w:val="24"/>
          <w:szCs w:val="24"/>
          <w:lang w:val="en-US"/>
        </w:rPr>
        <w:t xml:space="preserve">September </w:t>
      </w:r>
      <w:r w:rsidR="007F1BEE" w:rsidRPr="007902AA">
        <w:rPr>
          <w:rFonts w:ascii="Times New Roman" w:eastAsia="Times New Roman" w:hAnsi="Times New Roman" w:cs="Times New Roman"/>
          <w:b/>
          <w:bCs/>
          <w:noProof/>
          <w:color w:val="761C00"/>
          <w:sz w:val="24"/>
          <w:szCs w:val="24"/>
          <w:lang w:val="en-US"/>
        </w:rPr>
        <w:t>6</w:t>
      </w:r>
      <w:r w:rsidRPr="007902AA">
        <w:rPr>
          <w:rFonts w:ascii="Times New Roman" w:eastAsia="Times New Roman" w:hAnsi="Times New Roman" w:cs="Times New Roman"/>
          <w:b/>
          <w:bCs/>
          <w:noProof/>
          <w:color w:val="761C00"/>
          <w:sz w:val="24"/>
          <w:szCs w:val="24"/>
          <w:lang w:val="en-US"/>
        </w:rPr>
        <w:t>, 2018</w:t>
      </w:r>
    </w:p>
    <w:p w:rsidR="00C054B9" w:rsidRPr="007902AA" w:rsidRDefault="00C054B9" w:rsidP="00717F13">
      <w:pPr>
        <w:spacing w:after="0"/>
        <w:rPr>
          <w:rFonts w:ascii="Times New Roman" w:hAnsi="Times New Roman" w:cs="Times New Roman"/>
          <w:noProof/>
          <w:color w:val="761C00"/>
          <w:sz w:val="16"/>
          <w:szCs w:val="16"/>
          <w:lang w:val="en-US"/>
        </w:rPr>
      </w:pPr>
    </w:p>
    <w:p w:rsidR="00C054B9" w:rsidRPr="007902AA" w:rsidRDefault="00C054B9" w:rsidP="00C054B9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761C0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noProof/>
          <w:color w:val="761C00"/>
          <w:lang w:val="en-US"/>
        </w:rPr>
        <w:t>Organizers:</w:t>
      </w:r>
    </w:p>
    <w:p w:rsidR="00C054B9" w:rsidRPr="007902AA" w:rsidRDefault="00C054B9" w:rsidP="00C054B9">
      <w:pPr>
        <w:spacing w:after="0"/>
        <w:jc w:val="center"/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  <w:t>Department of Physical Education,</w:t>
      </w:r>
    </w:p>
    <w:p w:rsidR="00C054B9" w:rsidRPr="007902AA" w:rsidRDefault="00C054B9" w:rsidP="00C054B9">
      <w:pPr>
        <w:spacing w:after="0"/>
        <w:jc w:val="center"/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  <w:t>Klaipėda University , Lithuania</w:t>
      </w:r>
    </w:p>
    <w:p w:rsidR="00C054B9" w:rsidRPr="007902AA" w:rsidRDefault="00C054B9" w:rsidP="00C054B9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761C00"/>
          <w:sz w:val="16"/>
          <w:szCs w:val="16"/>
          <w:lang w:val="en-US"/>
        </w:rPr>
      </w:pPr>
    </w:p>
    <w:p w:rsidR="00C054B9" w:rsidRPr="007902AA" w:rsidRDefault="00C054B9" w:rsidP="00C054B9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761C0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noProof/>
          <w:color w:val="761C00"/>
          <w:lang w:val="en-US"/>
        </w:rPr>
        <w:t>in collaboration with:</w:t>
      </w:r>
    </w:p>
    <w:p w:rsidR="00C054B9" w:rsidRPr="007902AA" w:rsidRDefault="00C054B9" w:rsidP="00C054B9">
      <w:pPr>
        <w:spacing w:after="0"/>
        <w:jc w:val="center"/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  <w:t>Latvian Academy of Sport Education (LASE)</w:t>
      </w:r>
    </w:p>
    <w:p w:rsidR="00C054B9" w:rsidRPr="007902AA" w:rsidRDefault="00C054B9" w:rsidP="00C054B9">
      <w:pPr>
        <w:spacing w:after="0"/>
        <w:jc w:val="center"/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  <w:t>Latvian Association of Outdoor Education and Recreation (LAOER)</w:t>
      </w:r>
    </w:p>
    <w:p w:rsidR="00C054B9" w:rsidRPr="007902AA" w:rsidRDefault="00C054B9" w:rsidP="00C054B9">
      <w:pPr>
        <w:spacing w:after="0"/>
        <w:jc w:val="center"/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  <w:t>Jozef Pilsudski University of Physical Education in Warsaw, Faculty of PE in Biala Podlaska, Poland</w:t>
      </w:r>
    </w:p>
    <w:p w:rsidR="00C054B9" w:rsidRPr="007902AA" w:rsidRDefault="00C054B9" w:rsidP="00C054B9">
      <w:pPr>
        <w:spacing w:after="0"/>
        <w:jc w:val="center"/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  <w:t>University of Malaga, Spain</w:t>
      </w:r>
    </w:p>
    <w:p w:rsidR="00C054B9" w:rsidRPr="007902AA" w:rsidRDefault="00C054B9" w:rsidP="00C054B9">
      <w:pPr>
        <w:spacing w:after="0"/>
        <w:jc w:val="center"/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  <w:t>St.Cyril and St.Methodius University of Veliko Tarnovo, Bulgaria</w:t>
      </w:r>
    </w:p>
    <w:p w:rsidR="00C054B9" w:rsidRPr="007902AA" w:rsidRDefault="00C054B9" w:rsidP="00C054B9">
      <w:pPr>
        <w:spacing w:after="0"/>
        <w:jc w:val="center"/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  <w:t>Lithuanian University of Educational Sciences</w:t>
      </w:r>
    </w:p>
    <w:p w:rsidR="00C054B9" w:rsidRPr="007902AA" w:rsidRDefault="00CE20FF" w:rsidP="00C054B9">
      <w:pPr>
        <w:spacing w:after="0"/>
        <w:jc w:val="center"/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  <w:t>Vilnius U</w:t>
      </w:r>
      <w:r w:rsidR="00C054B9" w:rsidRPr="007902AA"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  <w:t>niversity</w:t>
      </w:r>
      <w:r w:rsidRPr="007902AA">
        <w:rPr>
          <w:rFonts w:ascii="Times New Roman" w:eastAsia="Times New Roman" w:hAnsi="Times New Roman" w:cs="Times New Roman"/>
          <w:i/>
          <w:iCs/>
          <w:noProof/>
          <w:color w:val="761C00"/>
          <w:lang w:val="en-US"/>
        </w:rPr>
        <w:t>, Lithuania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noProof/>
          <w:color w:val="00823B"/>
          <w:sz w:val="20"/>
          <w:szCs w:val="20"/>
          <w:lang w:val="en-US"/>
        </w:rPr>
        <w:lastRenderedPageBreak/>
        <w:t>Scie</w:t>
      </w:r>
      <w:r w:rsidR="00CE20FF" w:rsidRPr="007902AA">
        <w:rPr>
          <w:rFonts w:ascii="Times New Roman" w:eastAsia="Times New Roman" w:hAnsi="Times New Roman" w:cs="Times New Roman"/>
          <w:b/>
          <w:bCs/>
          <w:noProof/>
          <w:color w:val="00823B"/>
          <w:sz w:val="20"/>
          <w:szCs w:val="20"/>
          <w:lang w:val="en-US"/>
        </w:rPr>
        <w:t>ntific and Organizing Committee</w:t>
      </w:r>
      <w:r w:rsidRPr="007902AA">
        <w:rPr>
          <w:rFonts w:ascii="Times New Roman" w:eastAsia="Times New Roman" w:hAnsi="Times New Roman" w:cs="Times New Roman"/>
          <w:b/>
          <w:bCs/>
          <w:noProof/>
          <w:color w:val="00823B"/>
          <w:sz w:val="20"/>
          <w:szCs w:val="20"/>
          <w:lang w:val="en-US"/>
        </w:rPr>
        <w:t xml:space="preserve">: 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823B"/>
          <w:sz w:val="16"/>
          <w:szCs w:val="16"/>
          <w:lang w:val="en-US"/>
        </w:rPr>
      </w:pPr>
    </w:p>
    <w:p w:rsidR="00F00808" w:rsidRPr="007902AA" w:rsidRDefault="00CE20FF" w:rsidP="00F008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>Dr. prof. Asta Sarkauskiene</w:t>
      </w:r>
      <w:r w:rsidR="00F00808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 xml:space="preserve">, </w:t>
      </w:r>
      <w:r w:rsidR="00F00808" w:rsidRPr="007902AA"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  <w:t>Head of Summer School</w:t>
      </w:r>
      <w:r w:rsidRPr="007902AA"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  <w:t>, Klaipe</w:t>
      </w:r>
      <w:r w:rsidR="00F00808" w:rsidRPr="007902AA"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  <w:t xml:space="preserve">da University 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16"/>
          <w:szCs w:val="16"/>
          <w:lang w:val="en-US"/>
        </w:rPr>
      </w:pPr>
    </w:p>
    <w:p w:rsidR="00F00808" w:rsidRPr="007902AA" w:rsidRDefault="00CE20FF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>Dr. Vyte Kontautiene</w:t>
      </w:r>
      <w:r w:rsidR="00F00808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 xml:space="preserve">, 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  <w:t xml:space="preserve">Klaipėda University 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16"/>
          <w:szCs w:val="16"/>
          <w:lang w:val="en-US"/>
        </w:rPr>
      </w:pPr>
    </w:p>
    <w:p w:rsidR="00F00808" w:rsidRPr="007902AA" w:rsidRDefault="00CE20FF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>Dr. assoc.prof. Asta Budreikaite</w:t>
      </w:r>
      <w:r w:rsidR="00F00808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 xml:space="preserve">, 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  <w:t xml:space="preserve">Klaipėda University 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16"/>
          <w:szCs w:val="16"/>
          <w:lang w:val="en-US"/>
        </w:rPr>
      </w:pPr>
    </w:p>
    <w:p w:rsidR="00F00808" w:rsidRPr="007902AA" w:rsidRDefault="00CE20FF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>Dr. Rolandas Janc</w:t>
      </w:r>
      <w:r w:rsidR="00F00808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 xml:space="preserve">iauskas, 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  <w:t xml:space="preserve">Klaipėda University 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16"/>
          <w:szCs w:val="16"/>
          <w:lang w:val="en-US"/>
        </w:rPr>
      </w:pP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 xml:space="preserve">Dr. prof. Juris Grants, 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  <w:t>Latvian Academy of Sport Education (LASE) and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  <w:t>Latvian Association of Outdoor Education and Recreation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16"/>
          <w:szCs w:val="16"/>
          <w:lang w:val="en-US"/>
        </w:rPr>
      </w:pP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>Dr. assoc.</w:t>
      </w:r>
      <w:r w:rsidR="00CE20FF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 xml:space="preserve"> </w:t>
      </w: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>prof. Ivars Kravalis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  <w:t>Latvian Academy of Sport Education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823B"/>
          <w:sz w:val="16"/>
          <w:szCs w:val="16"/>
          <w:lang w:val="en-US"/>
        </w:rPr>
      </w:pP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>Dr.</w:t>
      </w:r>
      <w:r w:rsidR="00CC00B6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 xml:space="preserve"> assoc</w:t>
      </w: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>.</w:t>
      </w:r>
      <w:r w:rsidR="00CE20FF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 xml:space="preserve"> </w:t>
      </w: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>prof. Inta Bula-Biteniece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  <w:t>Latvian Academy of Sport Education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823B"/>
          <w:sz w:val="16"/>
          <w:szCs w:val="16"/>
          <w:lang w:val="en-US"/>
        </w:rPr>
      </w:pPr>
    </w:p>
    <w:p w:rsidR="00F00808" w:rsidRPr="007902AA" w:rsidRDefault="007F1BEE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noProof/>
          <w:color w:val="00823B"/>
          <w:sz w:val="20"/>
          <w:szCs w:val="20"/>
        </w:rPr>
        <w:t>dr. assoc</w:t>
      </w:r>
      <w:r w:rsidR="003248AA" w:rsidRPr="007902AA">
        <w:rPr>
          <w:rFonts w:ascii="Times New Roman" w:eastAsia="Times New Roman" w:hAnsi="Times New Roman" w:cs="Times New Roman"/>
          <w:b/>
          <w:bCs/>
          <w:i/>
          <w:noProof/>
          <w:color w:val="00823B"/>
          <w:sz w:val="20"/>
          <w:szCs w:val="20"/>
        </w:rPr>
        <w:t xml:space="preserve">. prof. </w:t>
      </w:r>
      <w:r w:rsidR="00F00808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>Ingrida</w:t>
      </w:r>
      <w:r w:rsidR="003248AA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 xml:space="preserve"> Smuka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  <w:t>Latvian Academy of Sport Education</w:t>
      </w:r>
    </w:p>
    <w:p w:rsidR="00F00808" w:rsidRPr="007902AA" w:rsidRDefault="00F00808" w:rsidP="00F00808">
      <w:pPr>
        <w:spacing w:after="0" w:line="240" w:lineRule="auto"/>
        <w:rPr>
          <w:rFonts w:ascii="Times New Roman" w:hAnsi="Times New Roman" w:cs="Times New Roman"/>
          <w:noProof/>
          <w:color w:val="00823B"/>
          <w:sz w:val="16"/>
          <w:szCs w:val="16"/>
          <w:lang w:val="en-US"/>
        </w:rPr>
      </w:pP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>Dr. prof. Johnny Nilsson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  <w:t>Swedish School of Sport and Health Science (GIH), Sweden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16"/>
          <w:szCs w:val="16"/>
          <w:lang w:val="en-US"/>
        </w:rPr>
      </w:pP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>Dr. assoc.</w:t>
      </w:r>
      <w:r w:rsidR="00CE20FF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 xml:space="preserve"> </w:t>
      </w: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 xml:space="preserve">prof. Krzysztof Piech, 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16"/>
          <w:szCs w:val="16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  <w:t>Josef Pilsudski University of Physical Education, Biala Podlaska, Poland</w:t>
      </w:r>
      <w:r w:rsidRPr="007902AA">
        <w:rPr>
          <w:rFonts w:ascii="Times New Roman" w:eastAsia="Times New Roman" w:hAnsi="Times New Roman" w:cs="Times New Roman"/>
          <w:noProof/>
          <w:color w:val="00823B"/>
          <w:sz w:val="20"/>
          <w:szCs w:val="20"/>
          <w:lang w:val="en-US"/>
        </w:rPr>
        <w:br/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>Dr. assoc.</w:t>
      </w:r>
      <w:r w:rsidR="00CE20FF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 xml:space="preserve"> </w:t>
      </w: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>prof. Artur Litwiniuk</w:t>
      </w:r>
    </w:p>
    <w:p w:rsidR="00D92CDA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  <w:t>Josef Pilsudski University of Physical Education, Biala Podlaska, Poland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  <w:t>L</w:t>
      </w:r>
      <w:r w:rsidRPr="007902AA">
        <w:rPr>
          <w:rFonts w:ascii="Times New Roman" w:eastAsia="Times New Roman" w:hAnsi="Times New Roman" w:cs="Times New Roman"/>
          <w:noProof/>
          <w:color w:val="00823B"/>
          <w:sz w:val="20"/>
          <w:szCs w:val="20"/>
          <w:lang w:val="en-US"/>
        </w:rPr>
        <w:t>omza State University of Applied Sciences, Poland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16"/>
          <w:szCs w:val="16"/>
          <w:lang w:val="en-US"/>
        </w:rPr>
      </w:pP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>Dr. prof. Oskar Romero Ramos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  <w:t>University of Malaga, Spain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823B"/>
          <w:sz w:val="16"/>
          <w:szCs w:val="16"/>
          <w:lang w:val="en-US"/>
        </w:rPr>
      </w:pP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00823B"/>
          <w:sz w:val="20"/>
          <w:szCs w:val="20"/>
          <w:lang w:val="en-US"/>
        </w:rPr>
        <w:t xml:space="preserve">Dr. prof. Rafael Merino Marban </w:t>
      </w:r>
    </w:p>
    <w:p w:rsidR="00F00808" w:rsidRPr="007902AA" w:rsidRDefault="00F00808" w:rsidP="00F00808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i/>
          <w:iCs/>
          <w:noProof/>
          <w:color w:val="00823B"/>
          <w:sz w:val="20"/>
          <w:szCs w:val="20"/>
          <w:lang w:val="en-US"/>
        </w:rPr>
        <w:t>University of Malaga, Spain</w:t>
      </w:r>
    </w:p>
    <w:p w:rsidR="00F00808" w:rsidRPr="007902AA" w:rsidRDefault="00F00808" w:rsidP="00717F13">
      <w:pPr>
        <w:spacing w:after="0"/>
        <w:rPr>
          <w:rFonts w:ascii="Times New Roman" w:hAnsi="Times New Roman" w:cs="Times New Roman"/>
          <w:noProof/>
          <w:color w:val="00823B"/>
          <w:sz w:val="16"/>
          <w:szCs w:val="16"/>
          <w:lang w:val="en-US"/>
        </w:rPr>
      </w:pPr>
    </w:p>
    <w:p w:rsidR="00CE20FF" w:rsidRPr="007902AA" w:rsidRDefault="00CE20FF" w:rsidP="007D355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761C00"/>
          <w:sz w:val="20"/>
          <w:szCs w:val="20"/>
          <w:lang w:val="en-US"/>
        </w:rPr>
      </w:pPr>
    </w:p>
    <w:p w:rsidR="007D3555" w:rsidRPr="007902AA" w:rsidRDefault="007D3555" w:rsidP="007D355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noProof/>
          <w:color w:val="761C00"/>
          <w:sz w:val="20"/>
          <w:szCs w:val="20"/>
          <w:lang w:val="en-US"/>
        </w:rPr>
        <w:lastRenderedPageBreak/>
        <w:t>CONFERENCE PROGRAM</w:t>
      </w:r>
    </w:p>
    <w:p w:rsidR="007D3555" w:rsidRPr="007902AA" w:rsidRDefault="004A748D" w:rsidP="007D35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9.00-9.30</w:t>
      </w:r>
    </w:p>
    <w:p w:rsidR="004A748D" w:rsidRPr="007902AA" w:rsidRDefault="004A748D" w:rsidP="004A748D">
      <w:pPr>
        <w:pStyle w:val="Default"/>
        <w:rPr>
          <w:i/>
          <w:noProof/>
          <w:color w:val="761C00"/>
          <w:sz w:val="22"/>
          <w:szCs w:val="22"/>
          <w:lang w:val="en-US"/>
        </w:rPr>
      </w:pPr>
      <w:r w:rsidRPr="007902AA">
        <w:rPr>
          <w:i/>
          <w:noProof/>
          <w:color w:val="761C00"/>
          <w:sz w:val="22"/>
          <w:szCs w:val="22"/>
          <w:lang w:val="en-US"/>
        </w:rPr>
        <w:t>Opening of the conference. Welcome word.</w:t>
      </w:r>
    </w:p>
    <w:p w:rsidR="004A748D" w:rsidRPr="007902AA" w:rsidRDefault="004A748D" w:rsidP="007D3555">
      <w:pPr>
        <w:spacing w:after="0" w:line="240" w:lineRule="auto"/>
        <w:rPr>
          <w:rFonts w:ascii="Times New Roman" w:hAnsi="Times New Roman" w:cs="Times New Roman"/>
          <w:i/>
          <w:noProof/>
          <w:color w:val="761C00"/>
          <w:lang w:val="en-US"/>
        </w:rPr>
      </w:pPr>
    </w:p>
    <w:p w:rsidR="0055236F" w:rsidRPr="007902AA" w:rsidRDefault="0055236F" w:rsidP="0055236F">
      <w:pPr>
        <w:pStyle w:val="HTMLPreformatted"/>
        <w:shd w:val="clear" w:color="auto" w:fill="FFFFFF"/>
        <w:rPr>
          <w:rFonts w:ascii="Times New Roman" w:eastAsiaTheme="minorHAnsi" w:hAnsi="Times New Roman" w:cs="Times New Roman"/>
          <w:i/>
          <w:noProof/>
          <w:color w:val="761C00"/>
          <w:sz w:val="22"/>
          <w:szCs w:val="22"/>
          <w:lang w:val="en-US" w:eastAsia="en-US"/>
        </w:rPr>
      </w:pPr>
      <w:r w:rsidRPr="007902AA">
        <w:rPr>
          <w:rFonts w:ascii="Times New Roman" w:hAnsi="Times New Roman" w:cs="Times New Roman"/>
          <w:b/>
          <w:bCs/>
          <w:iCs/>
          <w:noProof/>
          <w:color w:val="761C00"/>
          <w:lang w:val="en-US"/>
        </w:rPr>
        <w:t>9.30-10.05</w:t>
      </w:r>
    </w:p>
    <w:p w:rsidR="0055236F" w:rsidRPr="007902AA" w:rsidRDefault="0045698A" w:rsidP="0055236F">
      <w:pPr>
        <w:pStyle w:val="HTMLPreformatted"/>
        <w:shd w:val="clear" w:color="auto" w:fill="FFFFFF"/>
        <w:rPr>
          <w:rFonts w:ascii="Times New Roman" w:eastAsiaTheme="minorHAnsi" w:hAnsi="Times New Roman" w:cs="Times New Roman"/>
          <w:i/>
          <w:noProof/>
          <w:color w:val="761C00"/>
          <w:sz w:val="22"/>
          <w:szCs w:val="22"/>
          <w:lang w:val="en-US" w:eastAsia="en-US"/>
        </w:rPr>
      </w:pPr>
      <w:r w:rsidRPr="007902AA">
        <w:rPr>
          <w:rFonts w:ascii="Times New Roman" w:eastAsiaTheme="minorHAnsi" w:hAnsi="Times New Roman" w:cs="Times New Roman"/>
          <w:i/>
          <w:noProof/>
          <w:color w:val="761C00"/>
          <w:sz w:val="22"/>
          <w:szCs w:val="22"/>
          <w:lang w:val="en-US" w:eastAsia="en-US"/>
        </w:rPr>
        <w:t>Presentation of universities</w:t>
      </w:r>
      <w:r w:rsidR="0055236F" w:rsidRPr="007902AA">
        <w:rPr>
          <w:rFonts w:ascii="Times New Roman" w:eastAsiaTheme="minorHAnsi" w:hAnsi="Times New Roman" w:cs="Times New Roman"/>
          <w:i/>
          <w:noProof/>
          <w:color w:val="761C00"/>
          <w:sz w:val="22"/>
          <w:szCs w:val="22"/>
          <w:lang w:val="en-US" w:eastAsia="en-US"/>
        </w:rPr>
        <w:t xml:space="preserve"> (</w:t>
      </w:r>
      <w:r w:rsidRPr="007902AA">
        <w:rPr>
          <w:rFonts w:ascii="Times New Roman" w:eastAsiaTheme="minorHAnsi" w:hAnsi="Times New Roman" w:cs="Times New Roman"/>
          <w:i/>
          <w:noProof/>
          <w:color w:val="761C00"/>
          <w:sz w:val="22"/>
          <w:szCs w:val="22"/>
          <w:lang w:val="en-US" w:eastAsia="en-US"/>
        </w:rPr>
        <w:t xml:space="preserve">each </w:t>
      </w:r>
      <w:r w:rsidR="00F478D3" w:rsidRPr="007902AA">
        <w:rPr>
          <w:rFonts w:ascii="Times New Roman" w:eastAsiaTheme="minorHAnsi" w:hAnsi="Times New Roman" w:cs="Times New Roman"/>
          <w:i/>
          <w:noProof/>
          <w:color w:val="761C00"/>
          <w:sz w:val="22"/>
          <w:szCs w:val="22"/>
          <w:lang w:val="en-US" w:eastAsia="en-US"/>
        </w:rPr>
        <w:t xml:space="preserve">university    </w:t>
      </w:r>
      <w:bookmarkStart w:id="0" w:name="_GoBack"/>
      <w:bookmarkEnd w:id="0"/>
      <w:r w:rsidR="00F478D3" w:rsidRPr="007902AA">
        <w:rPr>
          <w:rFonts w:ascii="Times New Roman" w:eastAsiaTheme="minorHAnsi" w:hAnsi="Times New Roman" w:cs="Times New Roman"/>
          <w:i/>
          <w:noProof/>
          <w:color w:val="761C00"/>
          <w:sz w:val="22"/>
          <w:szCs w:val="22"/>
          <w:lang w:val="en-US" w:eastAsia="en-US"/>
        </w:rPr>
        <w:t>5-6 </w:t>
      </w:r>
      <w:r w:rsidR="0055236F" w:rsidRPr="007902AA">
        <w:rPr>
          <w:rFonts w:ascii="Times New Roman" w:eastAsiaTheme="minorHAnsi" w:hAnsi="Times New Roman" w:cs="Times New Roman"/>
          <w:i/>
          <w:noProof/>
          <w:color w:val="761C00"/>
          <w:sz w:val="22"/>
          <w:szCs w:val="22"/>
          <w:lang w:val="en-US" w:eastAsia="en-US"/>
        </w:rPr>
        <w:t>minutes).</w:t>
      </w:r>
    </w:p>
    <w:p w:rsidR="004F6877" w:rsidRPr="007902AA" w:rsidRDefault="004F6877" w:rsidP="004A748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</w:pPr>
    </w:p>
    <w:p w:rsidR="004A748D" w:rsidRPr="007902AA" w:rsidRDefault="0055236F" w:rsidP="004A748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10.05-10.35</w:t>
      </w:r>
    </w:p>
    <w:p w:rsidR="004A748D" w:rsidRPr="007902AA" w:rsidRDefault="004A748D" w:rsidP="004A748D">
      <w:pPr>
        <w:spacing w:after="0" w:line="240" w:lineRule="auto"/>
        <w:rPr>
          <w:rFonts w:ascii="Times New Roman" w:hAnsi="Times New Roman" w:cs="Times New Roman"/>
          <w:i/>
          <w:noProof/>
          <w:color w:val="761C00"/>
          <w:lang w:val="en-US"/>
        </w:rPr>
      </w:pPr>
      <w:r w:rsidRPr="007902AA">
        <w:rPr>
          <w:rFonts w:ascii="Times New Roman" w:hAnsi="Times New Roman" w:cs="Times New Roman"/>
          <w:i/>
          <w:noProof/>
          <w:color w:val="761C00"/>
          <w:lang w:val="en-US"/>
        </w:rPr>
        <w:t xml:space="preserve">Sport science in the framework of the LASE Journal of Sport Science and the Baltic Sport Science Society </w:t>
      </w:r>
    </w:p>
    <w:p w:rsidR="007D3555" w:rsidRPr="007902AA" w:rsidRDefault="00597BE2" w:rsidP="004A74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>Dr. prof. Juris Grants (LV)</w:t>
      </w:r>
    </w:p>
    <w:p w:rsidR="00F7441F" w:rsidRPr="007902AA" w:rsidRDefault="00F7441F" w:rsidP="00F744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>LASE (Latvian Academy of Sport Education)</w:t>
      </w:r>
    </w:p>
    <w:p w:rsidR="00B218F3" w:rsidRPr="007902AA" w:rsidRDefault="00B218F3" w:rsidP="00717F13">
      <w:pPr>
        <w:spacing w:after="0"/>
        <w:rPr>
          <w:rFonts w:ascii="Times New Roman" w:hAnsi="Times New Roman" w:cs="Times New Roman"/>
          <w:noProof/>
          <w:color w:val="761C00"/>
          <w:sz w:val="16"/>
          <w:szCs w:val="16"/>
          <w:lang w:val="en-US"/>
        </w:rPr>
      </w:pPr>
    </w:p>
    <w:p w:rsidR="00D96C87" w:rsidRPr="007902AA" w:rsidRDefault="00D96C87" w:rsidP="00D96C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10.</w:t>
      </w:r>
      <w:r w:rsidR="0055236F"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35</w:t>
      </w:r>
      <w:r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-10.</w:t>
      </w:r>
      <w:r w:rsidR="0055236F"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55</w:t>
      </w:r>
    </w:p>
    <w:p w:rsidR="00D96C87" w:rsidRPr="007902AA" w:rsidRDefault="00D96C87" w:rsidP="00D96C87">
      <w:pPr>
        <w:pStyle w:val="Default"/>
        <w:rPr>
          <w:i/>
          <w:noProof/>
          <w:color w:val="761C00"/>
          <w:sz w:val="22"/>
          <w:szCs w:val="22"/>
          <w:lang w:val="en-US"/>
        </w:rPr>
      </w:pPr>
      <w:r w:rsidRPr="007902AA">
        <w:rPr>
          <w:i/>
          <w:noProof/>
          <w:color w:val="761C00"/>
          <w:sz w:val="22"/>
          <w:szCs w:val="22"/>
          <w:lang w:val="en-US"/>
        </w:rPr>
        <w:t>Measurement of physical activity and component o</w:t>
      </w:r>
      <w:r w:rsidR="00597BE2" w:rsidRPr="007902AA">
        <w:rPr>
          <w:i/>
          <w:noProof/>
          <w:color w:val="761C00"/>
          <w:sz w:val="22"/>
          <w:szCs w:val="22"/>
          <w:lang w:val="en-US"/>
        </w:rPr>
        <w:t>f positive health population EU</w:t>
      </w:r>
    </w:p>
    <w:p w:rsidR="00597BE2" w:rsidRPr="007902AA" w:rsidRDefault="00D96C87" w:rsidP="00597B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 xml:space="preserve">Dr. assoc. prof. Artur Litwiniuk (PL), </w:t>
      </w:r>
    </w:p>
    <w:p w:rsidR="00597BE2" w:rsidRPr="007902AA" w:rsidRDefault="00D96C87" w:rsidP="00597B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 xml:space="preserve">dr. </w:t>
      </w:r>
      <w:r w:rsidR="00284C7E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 xml:space="preserve">prof. </w:t>
      </w: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 xml:space="preserve">Juris Grants (LV), </w:t>
      </w:r>
    </w:p>
    <w:p w:rsidR="00D96C87" w:rsidRPr="007902AA" w:rsidRDefault="00D96C87" w:rsidP="00597B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>Valdemaras Kavaliauskas (LT)</w:t>
      </w:r>
    </w:p>
    <w:p w:rsidR="00D96C87" w:rsidRPr="007902AA" w:rsidRDefault="00D96C87">
      <w:pPr>
        <w:pStyle w:val="Default"/>
        <w:rPr>
          <w:i/>
          <w:noProof/>
          <w:color w:val="761C00"/>
          <w:sz w:val="16"/>
          <w:szCs w:val="16"/>
          <w:lang w:val="en-US"/>
        </w:rPr>
      </w:pPr>
    </w:p>
    <w:p w:rsidR="00597BE2" w:rsidRPr="007902AA" w:rsidRDefault="00597BE2">
      <w:pPr>
        <w:pStyle w:val="Default"/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</w:pPr>
      <w:r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10.</w:t>
      </w:r>
      <w:r w:rsidR="0055236F"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55</w:t>
      </w:r>
      <w:r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-</w:t>
      </w:r>
      <w:r w:rsidR="0055236F"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11</w:t>
      </w:r>
      <w:r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.</w:t>
      </w:r>
      <w:r w:rsidR="0055236F"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15</w:t>
      </w:r>
    </w:p>
    <w:p w:rsidR="003F2719" w:rsidRPr="007902AA" w:rsidRDefault="003F2719">
      <w:pPr>
        <w:pStyle w:val="Default"/>
        <w:rPr>
          <w:i/>
          <w:noProof/>
          <w:color w:val="761C00"/>
          <w:sz w:val="22"/>
          <w:szCs w:val="22"/>
          <w:lang w:val="en-US"/>
        </w:rPr>
      </w:pPr>
      <w:r w:rsidRPr="007902AA">
        <w:rPr>
          <w:i/>
          <w:noProof/>
          <w:color w:val="761C00"/>
          <w:sz w:val="22"/>
          <w:szCs w:val="22"/>
          <w:lang w:val="en-US"/>
        </w:rPr>
        <w:t xml:space="preserve">The adolescents sports tourism in Lithuania: a pedagogical approach </w:t>
      </w:r>
    </w:p>
    <w:p w:rsidR="00597BE2" w:rsidRPr="007902AA" w:rsidRDefault="00597BE2">
      <w:pPr>
        <w:pStyle w:val="Default"/>
        <w:rPr>
          <w:rFonts w:eastAsia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eastAsia="Times New Roman"/>
          <w:b/>
          <w:bCs/>
          <w:i/>
          <w:iCs/>
          <w:noProof/>
          <w:color w:val="761C00"/>
          <w:sz w:val="20"/>
          <w:szCs w:val="20"/>
          <w:lang w:val="en-US"/>
        </w:rPr>
        <w:t>Dr. prof. Asta Šarkauskienė</w:t>
      </w:r>
      <w:r w:rsidR="00B4599C" w:rsidRPr="007902AA">
        <w:rPr>
          <w:rFonts w:eastAsia="Times New Roman"/>
          <w:b/>
          <w:bCs/>
          <w:i/>
          <w:iCs/>
          <w:noProof/>
          <w:color w:val="761C00"/>
          <w:sz w:val="20"/>
          <w:szCs w:val="20"/>
          <w:lang w:val="en-US"/>
        </w:rPr>
        <w:t>(LT)</w:t>
      </w:r>
    </w:p>
    <w:p w:rsidR="00F7441F" w:rsidRPr="007902AA" w:rsidRDefault="00F7441F" w:rsidP="00F7441F">
      <w:pPr>
        <w:pStyle w:val="Default"/>
        <w:rPr>
          <w:rFonts w:eastAsia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eastAsia="Times New Roman"/>
          <w:b/>
          <w:bCs/>
          <w:i/>
          <w:iCs/>
          <w:noProof/>
          <w:color w:val="761C00"/>
          <w:sz w:val="20"/>
          <w:szCs w:val="20"/>
          <w:lang w:val="en-US"/>
        </w:rPr>
        <w:t>KU (Klaipeda University, Lithuania)</w:t>
      </w:r>
    </w:p>
    <w:p w:rsidR="00BF6151" w:rsidRPr="007902AA" w:rsidRDefault="00BF6151" w:rsidP="00BF6151">
      <w:pPr>
        <w:pStyle w:val="Default"/>
        <w:rPr>
          <w:i/>
          <w:noProof/>
          <w:color w:val="761C00"/>
          <w:sz w:val="16"/>
          <w:szCs w:val="16"/>
          <w:lang w:val="en-US"/>
        </w:rPr>
      </w:pPr>
    </w:p>
    <w:p w:rsidR="00BF6151" w:rsidRPr="007902AA" w:rsidRDefault="00085B84" w:rsidP="00BF6151">
      <w:pPr>
        <w:pStyle w:val="Default"/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</w:pPr>
      <w:r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1</w:t>
      </w:r>
      <w:r w:rsidR="0055236F"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1.15</w:t>
      </w:r>
      <w:r w:rsidR="00BF6151"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-</w:t>
      </w:r>
      <w:r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11</w:t>
      </w:r>
      <w:r w:rsidR="00BF6151"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.</w:t>
      </w:r>
      <w:r w:rsidR="0055236F"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35</w:t>
      </w:r>
    </w:p>
    <w:p w:rsidR="00BF6151" w:rsidRPr="007902AA" w:rsidRDefault="00BF6151" w:rsidP="00BF6151">
      <w:pPr>
        <w:pStyle w:val="Default"/>
        <w:rPr>
          <w:i/>
          <w:noProof/>
          <w:color w:val="761C00"/>
          <w:sz w:val="22"/>
          <w:szCs w:val="22"/>
          <w:lang w:val="en-US"/>
        </w:rPr>
      </w:pPr>
      <w:r w:rsidRPr="007902AA">
        <w:rPr>
          <w:i/>
          <w:noProof/>
          <w:color w:val="761C00"/>
          <w:sz w:val="22"/>
          <w:szCs w:val="22"/>
          <w:lang w:val="en-US"/>
        </w:rPr>
        <w:t>Posture - the mirror of life balance</w:t>
      </w:r>
    </w:p>
    <w:p w:rsidR="00B4599C" w:rsidRPr="007902AA" w:rsidRDefault="00F7441F" w:rsidP="00B4599C">
      <w:p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>Dr. p</w:t>
      </w:r>
      <w:r w:rsidR="00B4599C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>rof. Ruta Dadeliene (LT)</w:t>
      </w:r>
    </w:p>
    <w:p w:rsidR="00BF6151" w:rsidRPr="007902AA" w:rsidRDefault="00BF6151">
      <w:pPr>
        <w:pStyle w:val="Default"/>
        <w:rPr>
          <w:rFonts w:eastAsia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eastAsia="Times New Roman"/>
          <w:b/>
          <w:bCs/>
          <w:i/>
          <w:iCs/>
          <w:noProof/>
          <w:color w:val="761C00"/>
          <w:sz w:val="20"/>
          <w:szCs w:val="20"/>
          <w:lang w:val="en-US"/>
        </w:rPr>
        <w:t>VU (Vilnius University, Lithuania)</w:t>
      </w:r>
    </w:p>
    <w:p w:rsidR="00BF6151" w:rsidRPr="007902AA" w:rsidRDefault="00BF6151">
      <w:pPr>
        <w:pStyle w:val="Default"/>
        <w:rPr>
          <w:rFonts w:eastAsia="Times New Roman"/>
          <w:b/>
          <w:bCs/>
          <w:i/>
          <w:iCs/>
          <w:noProof/>
          <w:color w:val="761C00"/>
          <w:sz w:val="16"/>
          <w:szCs w:val="16"/>
          <w:lang w:val="en-US"/>
        </w:rPr>
      </w:pPr>
    </w:p>
    <w:p w:rsidR="00BF6151" w:rsidRPr="007902AA" w:rsidRDefault="00085B84">
      <w:pPr>
        <w:pStyle w:val="Default"/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</w:pPr>
      <w:r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11</w:t>
      </w:r>
      <w:r w:rsidR="00BF6151"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.</w:t>
      </w:r>
      <w:r w:rsidR="0055236F"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35</w:t>
      </w:r>
      <w:r w:rsidR="00BF6151"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-</w:t>
      </w:r>
      <w:r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11</w:t>
      </w:r>
      <w:r w:rsidR="00BF6151"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.</w:t>
      </w:r>
      <w:r w:rsidR="0055236F"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50</w:t>
      </w:r>
    </w:p>
    <w:p w:rsidR="00BF6151" w:rsidRPr="007902AA" w:rsidRDefault="00BF6151" w:rsidP="00BF6151">
      <w:pPr>
        <w:pStyle w:val="Default"/>
        <w:rPr>
          <w:i/>
          <w:noProof/>
          <w:color w:val="761C00"/>
          <w:sz w:val="22"/>
          <w:szCs w:val="22"/>
          <w:lang w:val="en-US"/>
        </w:rPr>
      </w:pPr>
      <w:r w:rsidRPr="007902AA">
        <w:rPr>
          <w:i/>
          <w:noProof/>
          <w:color w:val="761C00"/>
          <w:sz w:val="22"/>
          <w:szCs w:val="22"/>
          <w:lang w:val="en-US"/>
        </w:rPr>
        <w:t>Body building and body posture - safe and risky behavior for our spine in daily activities</w:t>
      </w:r>
    </w:p>
    <w:p w:rsidR="00BF6151" w:rsidRPr="007902AA" w:rsidRDefault="00BF6151" w:rsidP="00BF61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 xml:space="preserve">Dr. </w:t>
      </w:r>
      <w:r w:rsidR="007F1BEE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 xml:space="preserve">assoc. prof. </w:t>
      </w: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>Malgorzata Lichota (PL),</w:t>
      </w:r>
    </w:p>
    <w:p w:rsidR="00BF6151" w:rsidRPr="007902AA" w:rsidRDefault="00BF6151" w:rsidP="00BF61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>AWF (Josef Pilsudski University of Physical Education), Biala Podlaska, Poland</w:t>
      </w:r>
    </w:p>
    <w:p w:rsidR="00BF6151" w:rsidRPr="007902AA" w:rsidRDefault="00BF6151" w:rsidP="00BF6151">
      <w:pPr>
        <w:pStyle w:val="Default"/>
        <w:rPr>
          <w:rFonts w:eastAsia="Times New Roman"/>
          <w:b/>
          <w:bCs/>
          <w:iCs/>
          <w:noProof/>
          <w:color w:val="761C00"/>
          <w:sz w:val="16"/>
          <w:szCs w:val="16"/>
          <w:lang w:val="en-US"/>
        </w:rPr>
      </w:pPr>
    </w:p>
    <w:p w:rsidR="00BF6151" w:rsidRPr="007902AA" w:rsidRDefault="00085B84" w:rsidP="00BF6151">
      <w:pPr>
        <w:pStyle w:val="Default"/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</w:pPr>
      <w:r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11</w:t>
      </w:r>
      <w:r w:rsidR="00BF6151"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.</w:t>
      </w:r>
      <w:r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5</w:t>
      </w:r>
      <w:r w:rsidR="0055236F"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0</w:t>
      </w:r>
      <w:r w:rsidR="00BF6151"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-</w:t>
      </w:r>
      <w:r w:rsidR="0055236F"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12.</w:t>
      </w:r>
      <w:r w:rsidR="00BD4AC8" w:rsidRPr="007902AA">
        <w:rPr>
          <w:rFonts w:eastAsia="Times New Roman"/>
          <w:b/>
          <w:bCs/>
          <w:iCs/>
          <w:noProof/>
          <w:color w:val="761C00"/>
          <w:sz w:val="20"/>
          <w:szCs w:val="20"/>
          <w:lang w:val="en-US"/>
        </w:rPr>
        <w:t>10</w:t>
      </w:r>
    </w:p>
    <w:p w:rsidR="00BF6151" w:rsidRPr="007902AA" w:rsidRDefault="00BF6151" w:rsidP="00BF6151">
      <w:pPr>
        <w:spacing w:after="0" w:line="240" w:lineRule="auto"/>
        <w:rPr>
          <w:rFonts w:ascii="Times New Roman" w:hAnsi="Times New Roman" w:cs="Times New Roman"/>
          <w:i/>
          <w:noProof/>
          <w:color w:val="761C00"/>
          <w:lang w:val="en-US"/>
        </w:rPr>
      </w:pPr>
      <w:r w:rsidRPr="007902AA">
        <w:rPr>
          <w:rFonts w:ascii="Times New Roman" w:hAnsi="Times New Roman" w:cs="Times New Roman"/>
          <w:i/>
          <w:noProof/>
          <w:color w:val="761C00"/>
          <w:lang w:val="en-US"/>
        </w:rPr>
        <w:t>Traditional games and plays from southern Podlasie as an element of cultural heritage</w:t>
      </w:r>
    </w:p>
    <w:p w:rsidR="00F7441F" w:rsidRPr="007902AA" w:rsidRDefault="009C68EA" w:rsidP="009C68EA">
      <w:pPr>
        <w:spacing w:after="0" w:line="240" w:lineRule="auto"/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>Dr. assoc.prof. Krzysztof Piech (PL),</w:t>
      </w:r>
      <w:r w:rsidRPr="007902AA">
        <w:t xml:space="preserve"> </w:t>
      </w:r>
    </w:p>
    <w:p w:rsidR="009C68EA" w:rsidRPr="007902AA" w:rsidRDefault="009C68EA" w:rsidP="009C68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lastRenderedPageBreak/>
        <w:t>Dr. assoc. prof. Anna Bodasińska</w:t>
      </w:r>
    </w:p>
    <w:p w:rsidR="00BF6151" w:rsidRPr="007902AA" w:rsidRDefault="00BF6151" w:rsidP="00BF61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>AWF (Josef Pilsudski University of Physical Education), Biala Podlaska, Poland</w:t>
      </w:r>
    </w:p>
    <w:p w:rsidR="00BF6151" w:rsidRPr="007902AA" w:rsidRDefault="00BF6151" w:rsidP="00BF61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16"/>
          <w:szCs w:val="16"/>
          <w:lang w:val="en-US"/>
        </w:rPr>
      </w:pPr>
    </w:p>
    <w:p w:rsidR="00BF6151" w:rsidRPr="007902AA" w:rsidRDefault="00085B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1</w:t>
      </w:r>
      <w:r w:rsidR="00BD4AC8"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2.10</w:t>
      </w:r>
      <w:r w:rsidR="00BF6151"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-</w:t>
      </w:r>
      <w:r w:rsidR="00BD4AC8"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12.25</w:t>
      </w:r>
    </w:p>
    <w:p w:rsidR="0010561C" w:rsidRPr="007902AA" w:rsidRDefault="0010561C" w:rsidP="0010561C">
      <w:pPr>
        <w:spacing w:after="0" w:line="240" w:lineRule="auto"/>
        <w:rPr>
          <w:rFonts w:ascii="Times New Roman" w:hAnsi="Times New Roman" w:cs="Times New Roman"/>
          <w:i/>
          <w:noProof/>
          <w:color w:val="761C00"/>
          <w:lang w:val="en-US"/>
        </w:rPr>
      </w:pPr>
      <w:r w:rsidRPr="007902AA">
        <w:rPr>
          <w:rFonts w:ascii="Times New Roman" w:hAnsi="Times New Roman" w:cs="Times New Roman"/>
          <w:i/>
          <w:noProof/>
          <w:color w:val="761C00"/>
          <w:lang w:val="en-US"/>
        </w:rPr>
        <w:t>Vibrostimulation in sport</w:t>
      </w:r>
    </w:p>
    <w:p w:rsidR="00BF6151" w:rsidRPr="007902AA" w:rsidRDefault="007F1BEE" w:rsidP="00BF61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 xml:space="preserve">Dr. assist. of prof. </w:t>
      </w:r>
      <w:r w:rsidR="00BF6151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 xml:space="preserve">Kalvis Ciekurs </w:t>
      </w:r>
      <w:r w:rsidR="0010561C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>(LV)</w:t>
      </w:r>
    </w:p>
    <w:p w:rsidR="0010561C" w:rsidRPr="007902AA" w:rsidRDefault="0010561C" w:rsidP="00105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>LASE (Latvian Academy of Sport Education)</w:t>
      </w:r>
    </w:p>
    <w:p w:rsidR="0010561C" w:rsidRPr="007902AA" w:rsidRDefault="0010561C" w:rsidP="00105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</w:p>
    <w:p w:rsidR="0010561C" w:rsidRPr="007902AA" w:rsidRDefault="00085B84" w:rsidP="001056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1</w:t>
      </w:r>
      <w:r w:rsidR="00BD4AC8"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2.2</w:t>
      </w:r>
      <w:r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5</w:t>
      </w:r>
      <w:r w:rsidR="0010561C"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-12.</w:t>
      </w:r>
      <w:r w:rsidR="00BD4AC8"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45</w:t>
      </w:r>
    </w:p>
    <w:p w:rsidR="0010561C" w:rsidRPr="007902AA" w:rsidRDefault="0010561C" w:rsidP="0010561C">
      <w:pPr>
        <w:spacing w:after="0" w:line="240" w:lineRule="auto"/>
        <w:rPr>
          <w:rFonts w:ascii="Times New Roman" w:hAnsi="Times New Roman" w:cs="Times New Roman"/>
          <w:i/>
          <w:noProof/>
          <w:color w:val="761C00"/>
          <w:lang w:val="en-US"/>
        </w:rPr>
      </w:pPr>
      <w:r w:rsidRPr="007902AA">
        <w:rPr>
          <w:rFonts w:ascii="Times New Roman" w:hAnsi="Times New Roman" w:cs="Times New Roman"/>
          <w:i/>
          <w:noProof/>
          <w:color w:val="761C00"/>
          <w:lang w:val="en-US"/>
        </w:rPr>
        <w:t>Sports for all event in Lithuania and other recreational physical activities</w:t>
      </w:r>
    </w:p>
    <w:p w:rsidR="0010561C" w:rsidRPr="007902AA" w:rsidRDefault="0010561C" w:rsidP="00105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>Dr. assoc. prof. Donatas Gražulis (LT)</w:t>
      </w:r>
    </w:p>
    <w:p w:rsidR="0010561C" w:rsidRPr="007902AA" w:rsidRDefault="0010561C" w:rsidP="00105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>LEU (Lithuanian University of Education Sciences)</w:t>
      </w:r>
    </w:p>
    <w:p w:rsidR="0010561C" w:rsidRPr="007902AA" w:rsidRDefault="0010561C" w:rsidP="00105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</w:p>
    <w:p w:rsidR="0010561C" w:rsidRPr="007902AA" w:rsidRDefault="0010561C" w:rsidP="001056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12.</w:t>
      </w:r>
      <w:r w:rsidR="00BD4AC8"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45</w:t>
      </w:r>
      <w:r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-</w:t>
      </w:r>
      <w:r w:rsidR="00974064"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13.10</w:t>
      </w:r>
    </w:p>
    <w:p w:rsidR="0010561C" w:rsidRPr="007902AA" w:rsidRDefault="0010561C" w:rsidP="0010561C">
      <w:pPr>
        <w:spacing w:after="0" w:line="240" w:lineRule="auto"/>
        <w:rPr>
          <w:rFonts w:ascii="Times New Roman" w:hAnsi="Times New Roman" w:cs="Times New Roman"/>
          <w:i/>
          <w:noProof/>
          <w:color w:val="761C00"/>
          <w:lang w:val="en-US"/>
        </w:rPr>
      </w:pPr>
      <w:r w:rsidRPr="007902AA">
        <w:rPr>
          <w:rFonts w:ascii="Times New Roman" w:hAnsi="Times New Roman" w:cs="Times New Roman"/>
          <w:i/>
          <w:noProof/>
          <w:color w:val="761C00"/>
          <w:lang w:val="en-US"/>
        </w:rPr>
        <w:t xml:space="preserve">Recreation Qualification Program at Masters programme in LASE </w:t>
      </w:r>
    </w:p>
    <w:p w:rsidR="0010561C" w:rsidRPr="007902AA" w:rsidRDefault="0010561C" w:rsidP="00105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 xml:space="preserve">Dr. assoc. prof. Ivars Kravalis </w:t>
      </w:r>
      <w:r w:rsidR="00AC51F8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>(LV)</w:t>
      </w:r>
    </w:p>
    <w:p w:rsidR="0010561C" w:rsidRPr="007902AA" w:rsidRDefault="0010561C" w:rsidP="00105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>LASE</w:t>
      </w:r>
      <w:r w:rsidR="00AC51F8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 xml:space="preserve"> (</w:t>
      </w:r>
      <w:r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>Latvian Academy of Sport Education</w:t>
      </w:r>
      <w:r w:rsidR="00AC51F8" w:rsidRPr="007902AA"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  <w:t>)</w:t>
      </w:r>
    </w:p>
    <w:p w:rsidR="00C81847" w:rsidRPr="007902AA" w:rsidRDefault="00C81847" w:rsidP="00105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</w:p>
    <w:p w:rsidR="00085B84" w:rsidRPr="007902AA" w:rsidRDefault="00085B84" w:rsidP="00085B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</w:pPr>
      <w:r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1</w:t>
      </w:r>
      <w:r w:rsidR="00BD4AC8"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3</w:t>
      </w:r>
      <w:r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.</w:t>
      </w:r>
      <w:r w:rsidR="00974064"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10</w:t>
      </w:r>
      <w:r w:rsidR="00BD4AC8"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-13</w:t>
      </w:r>
      <w:r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.</w:t>
      </w:r>
      <w:r w:rsidR="00974064" w:rsidRPr="007902AA">
        <w:rPr>
          <w:rFonts w:ascii="Times New Roman" w:eastAsia="Times New Roman" w:hAnsi="Times New Roman" w:cs="Times New Roman"/>
          <w:b/>
          <w:bCs/>
          <w:iCs/>
          <w:noProof/>
          <w:color w:val="761C00"/>
          <w:sz w:val="20"/>
          <w:szCs w:val="20"/>
          <w:lang w:val="en-US"/>
        </w:rPr>
        <w:t>25</w:t>
      </w:r>
    </w:p>
    <w:p w:rsidR="00C81847" w:rsidRPr="007902AA" w:rsidRDefault="00085B84" w:rsidP="0010561C">
      <w:pPr>
        <w:spacing w:after="0" w:line="240" w:lineRule="auto"/>
        <w:rPr>
          <w:rFonts w:ascii="Times New Roman" w:hAnsi="Times New Roman" w:cs="Times New Roman"/>
          <w:i/>
          <w:noProof/>
          <w:color w:val="761C00"/>
          <w:lang w:val="en-US"/>
        </w:rPr>
      </w:pPr>
      <w:r w:rsidRPr="007902AA">
        <w:rPr>
          <w:rFonts w:ascii="Times New Roman" w:hAnsi="Times New Roman" w:cs="Times New Roman"/>
          <w:i/>
          <w:noProof/>
          <w:color w:val="761C00"/>
          <w:lang w:val="en-US"/>
        </w:rPr>
        <w:t>S</w:t>
      </w:r>
      <w:r w:rsidR="00C81847" w:rsidRPr="007902AA">
        <w:rPr>
          <w:rFonts w:ascii="Times New Roman" w:hAnsi="Times New Roman" w:cs="Times New Roman"/>
          <w:i/>
          <w:noProof/>
          <w:color w:val="761C00"/>
          <w:lang w:val="en-US"/>
        </w:rPr>
        <w:t>ummary of the conference</w:t>
      </w:r>
    </w:p>
    <w:p w:rsidR="00085B84" w:rsidRPr="00085B84" w:rsidRDefault="00085B84" w:rsidP="0010561C">
      <w:pPr>
        <w:spacing w:after="0" w:line="240" w:lineRule="auto"/>
        <w:rPr>
          <w:rFonts w:ascii="Times New Roman" w:hAnsi="Times New Roman" w:cs="Times New Roman"/>
          <w:i/>
          <w:noProof/>
          <w:color w:val="761C00"/>
          <w:lang w:val="en-US"/>
        </w:rPr>
      </w:pPr>
      <w:r w:rsidRPr="007902AA">
        <w:rPr>
          <w:rFonts w:ascii="Times New Roman" w:hAnsi="Times New Roman" w:cs="Times New Roman"/>
          <w:i/>
          <w:noProof/>
          <w:color w:val="761C00"/>
          <w:lang w:val="en-US"/>
        </w:rPr>
        <w:t>Closing conference</w:t>
      </w:r>
    </w:p>
    <w:p w:rsidR="00AC51F8" w:rsidRDefault="00AC51F8" w:rsidP="00105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</w:p>
    <w:p w:rsidR="00AC51F8" w:rsidRDefault="00AC51F8" w:rsidP="00105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</w:p>
    <w:p w:rsidR="00AC51F8" w:rsidRPr="00AC51F8" w:rsidRDefault="00AC51F8" w:rsidP="00105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noProof/>
          <w:color w:val="761C00"/>
          <w:sz w:val="20"/>
          <w:szCs w:val="20"/>
          <w:lang w:val="en-US"/>
        </w:rPr>
      </w:pPr>
    </w:p>
    <w:sectPr w:rsidR="00AC51F8" w:rsidRPr="00AC51F8" w:rsidSect="00717F13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717F13"/>
    <w:rsid w:val="00026B43"/>
    <w:rsid w:val="00085B84"/>
    <w:rsid w:val="0010561C"/>
    <w:rsid w:val="00125692"/>
    <w:rsid w:val="001D6E06"/>
    <w:rsid w:val="0025369E"/>
    <w:rsid w:val="0027410C"/>
    <w:rsid w:val="00284C7E"/>
    <w:rsid w:val="003248AA"/>
    <w:rsid w:val="003F2719"/>
    <w:rsid w:val="003F6CD6"/>
    <w:rsid w:val="00410717"/>
    <w:rsid w:val="0045698A"/>
    <w:rsid w:val="004A748D"/>
    <w:rsid w:val="004C1AA5"/>
    <w:rsid w:val="004F05BD"/>
    <w:rsid w:val="004F6877"/>
    <w:rsid w:val="005132B5"/>
    <w:rsid w:val="0055236F"/>
    <w:rsid w:val="00597BE2"/>
    <w:rsid w:val="00637413"/>
    <w:rsid w:val="0069460B"/>
    <w:rsid w:val="006B2B83"/>
    <w:rsid w:val="00717F13"/>
    <w:rsid w:val="007554C3"/>
    <w:rsid w:val="007902AA"/>
    <w:rsid w:val="007D3555"/>
    <w:rsid w:val="007F1BEE"/>
    <w:rsid w:val="0086767F"/>
    <w:rsid w:val="00974064"/>
    <w:rsid w:val="009C68EA"/>
    <w:rsid w:val="00A43DDD"/>
    <w:rsid w:val="00A51FC7"/>
    <w:rsid w:val="00AC51F8"/>
    <w:rsid w:val="00B218F3"/>
    <w:rsid w:val="00B4599C"/>
    <w:rsid w:val="00BD4AC8"/>
    <w:rsid w:val="00BF6151"/>
    <w:rsid w:val="00C054B9"/>
    <w:rsid w:val="00C81847"/>
    <w:rsid w:val="00CC00B6"/>
    <w:rsid w:val="00CE20FF"/>
    <w:rsid w:val="00D92CDA"/>
    <w:rsid w:val="00D96C87"/>
    <w:rsid w:val="00E27355"/>
    <w:rsid w:val="00EE6023"/>
    <w:rsid w:val="00F00808"/>
    <w:rsid w:val="00F478D3"/>
    <w:rsid w:val="00F7441F"/>
    <w:rsid w:val="00FB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C8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F615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6877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33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80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9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23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Sempron3600</cp:lastModifiedBy>
  <cp:revision>3</cp:revision>
  <dcterms:created xsi:type="dcterms:W3CDTF">2018-11-10T15:24:00Z</dcterms:created>
  <dcterms:modified xsi:type="dcterms:W3CDTF">2018-11-10T15:25:00Z</dcterms:modified>
</cp:coreProperties>
</file>